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ahoma" w:cs="Tahoma" w:eastAsia="Tahoma" w:hAnsi="Tahoma"/>
          <w:b w:val="1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shd w:fill="f3f3f3" w:val="clear"/>
          <w:rtl w:val="0"/>
        </w:rPr>
        <w:t xml:space="preserve">CARTA COMPROMISO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Quien suscribe, ……………………………………..……………………………………………………...,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 C.I. N.° …………………………., en pleno conocimiento y aceptación de los requisitos, documentaciones a presentar, para la correspondiente postulación a la convocatoria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06/2024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para movilidad estudiantil en la </w:t>
      </w:r>
      <w:r w:rsidDel="00000000" w:rsidR="00000000" w:rsidRPr="00000000">
        <w:rPr>
          <w:rFonts w:ascii="Tahoma" w:cs="Tahoma" w:eastAsia="Tahoma" w:hAnsi="Tahoma"/>
          <w:sz w:val="24"/>
          <w:szCs w:val="24"/>
          <w:highlight w:val="white"/>
          <w:rtl w:val="0"/>
        </w:rPr>
        <w:t xml:space="preserve">Universidad Nacional del Noroeste de la Provincia de Buenos Aires (UNNOBA)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en el segundo periodo académico del año 2025, me comprometo a cumplir con mis obligaciones como estudiante representante de la FENOB UNA en el caso que llegue a ser adjudicado/a; además de realizar un informe y presentación técnica en la FENOB UNA posterior al retorno.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Fecha:    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/09/2024.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  <w:b w:val="1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" w:top="1417" w:left="1700" w:right="17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-137192</wp:posOffset>
              </wp:positionV>
              <wp:extent cx="2868613" cy="603918"/>
              <wp:effectExtent b="0" l="0" r="0" t="0"/>
              <wp:wrapNone/>
              <wp:docPr id="160992126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2868613" cy="603918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3809300" y="3454550"/>
                                  <a:chExt cx="3073400" cy="65090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809300" y="3454550"/>
                                    <a:ext cx="3073400" cy="6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809300" y="3454563"/>
                                    <a:ext cx="3073400" cy="650875"/>
                                    <a:chOff x="0" y="0"/>
                                    <a:chExt cx="3073711" cy="650875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0" y="0"/>
                                      <a:ext cx="3073700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descr="Forma&#10;&#10;Descripción generada automáticamente con confianza media" id="15" name="Shape 15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74742" t="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41680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Forma&#10;&#10;Descripción generada automáticamente con confianza media" id="16" name="Shape 16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 b="19637" l="26549" r="-3685" t="18112"/>
                                    <a:stretch/>
                                  </pic:blipFill>
                                  <pic:spPr>
                                    <a:xfrm>
                                      <a:off x="807396" y="68094"/>
                                      <a:ext cx="2266315" cy="379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-137192</wp:posOffset>
              </wp:positionV>
              <wp:extent cx="2868613" cy="603918"/>
              <wp:effectExtent b="0" l="0" r="0" t="0"/>
              <wp:wrapNone/>
              <wp:docPr id="160992126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8613" cy="6039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</wp:posOffset>
              </wp:positionH>
              <wp:positionV relativeFrom="paragraph">
                <wp:posOffset>151482</wp:posOffset>
              </wp:positionV>
              <wp:extent cx="4167505" cy="375920"/>
              <wp:effectExtent b="0" l="0" r="0" t="0"/>
              <wp:wrapNone/>
              <wp:docPr id="160992126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</wp:posOffset>
              </wp:positionH>
              <wp:positionV relativeFrom="paragraph">
                <wp:posOffset>151482</wp:posOffset>
              </wp:positionV>
              <wp:extent cx="4167505" cy="375920"/>
              <wp:effectExtent b="0" l="0" r="0" t="0"/>
              <wp:wrapNone/>
              <wp:docPr id="160992126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7505" cy="375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109220</wp:posOffset>
              </wp:positionV>
              <wp:extent cx="5803900" cy="421640"/>
              <wp:effectExtent b="0" l="0" r="0" t="0"/>
              <wp:wrapNone/>
              <wp:docPr id="1609921262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109220</wp:posOffset>
              </wp:positionV>
              <wp:extent cx="5803900" cy="421640"/>
              <wp:effectExtent b="0" l="0" r="0" t="0"/>
              <wp:wrapNone/>
              <wp:docPr id="160992126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0" cy="421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w9wja29XqrxGWf7Zo3fxfXHMA==">CgMxLjA4AHIhMTlQelBIZjRFSmZCaXRjemlhOENtR3NtLUswZE9uSFRV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